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A77E" w14:textId="4E4E3A12" w:rsidR="00F221FD" w:rsidRDefault="001E68B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A169E88" wp14:editId="69673EB5">
            <wp:simplePos x="0" y="0"/>
            <wp:positionH relativeFrom="column">
              <wp:posOffset>5100955</wp:posOffset>
            </wp:positionH>
            <wp:positionV relativeFrom="paragraph">
              <wp:posOffset>-356870</wp:posOffset>
            </wp:positionV>
            <wp:extent cx="1009650" cy="928413"/>
            <wp:effectExtent l="0" t="0" r="0" b="5080"/>
            <wp:wrapNone/>
            <wp:docPr id="2" name="Grafik 2" descr="I:\Graphics\Mohren\Logo\aktuell\mohren logo gruen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Graphics\Mohren\Logo\aktuell\mohren logo gruengra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13" cy="9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1FD">
        <w:br w:type="textWrapping" w:clear="all"/>
      </w:r>
      <w:r w:rsidR="00F221FD">
        <w:rPr>
          <w:rFonts w:ascii="Arial" w:hAnsi="Arial" w:cs="Arial"/>
          <w:sz w:val="24"/>
          <w:szCs w:val="24"/>
        </w:rPr>
        <w:t>PRESSE INFORMATION</w:t>
      </w:r>
    </w:p>
    <w:p w14:paraId="7EAC438B" w14:textId="77777777" w:rsidR="00F221FD" w:rsidRDefault="00F221FD"/>
    <w:p w14:paraId="7B90449F" w14:textId="77777777" w:rsidR="00C3785F" w:rsidRDefault="00C3785F">
      <w:pPr>
        <w:rPr>
          <w:rFonts w:ascii="Arial" w:hAnsi="Arial" w:cs="Arial"/>
          <w:b/>
          <w:sz w:val="44"/>
          <w:szCs w:val="44"/>
        </w:rPr>
      </w:pPr>
    </w:p>
    <w:p w14:paraId="31A8233C" w14:textId="093CC64E" w:rsidR="00F221FD" w:rsidRPr="00001C0E" w:rsidRDefault="00BA03AA">
      <w:r>
        <w:rPr>
          <w:rFonts w:ascii="Arial" w:hAnsi="Arial" w:cs="Arial"/>
          <w:b/>
          <w:sz w:val="44"/>
          <w:szCs w:val="44"/>
        </w:rPr>
        <w:t>Schlemmer-Reise für Genießer</w:t>
      </w:r>
    </w:p>
    <w:p w14:paraId="1A5C80B4" w14:textId="77777777" w:rsidR="00F221FD" w:rsidRPr="00001C0E" w:rsidRDefault="00BA03AA" w:rsidP="00054773">
      <w:pPr>
        <w:spacing w:before="100" w:beforeAutospacing="1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Oberstdorfer Hotel Mohren entführt seine Gäste nach Italien</w:t>
      </w:r>
    </w:p>
    <w:p w14:paraId="69C22CF0" w14:textId="77777777" w:rsidR="00BA03AA" w:rsidRDefault="00BA03AA" w:rsidP="00914937">
      <w:pPr>
        <w:ind w:right="567"/>
        <w:rPr>
          <w:rFonts w:ascii="Arial" w:hAnsi="Arial" w:cs="Arial"/>
          <w:b/>
          <w:sz w:val="20"/>
          <w:szCs w:val="20"/>
        </w:rPr>
      </w:pPr>
    </w:p>
    <w:p w14:paraId="77ABD51C" w14:textId="77777777" w:rsidR="00F12C2F" w:rsidRDefault="00BA03AA" w:rsidP="00F12C2F">
      <w:pPr>
        <w:ind w:right="567"/>
        <w:rPr>
          <w:rFonts w:ascii="Arial" w:hAnsi="Arial" w:cs="Arial"/>
          <w:sz w:val="24"/>
          <w:szCs w:val="24"/>
        </w:rPr>
      </w:pPr>
      <w:r w:rsidRPr="00BA03AA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Reise beginnt in Apulien – mit Vorspeisen aus dem Süden It</w:t>
      </w:r>
      <w:r w:rsidR="00B916E6">
        <w:rPr>
          <w:rFonts w:ascii="Arial" w:hAnsi="Arial" w:cs="Arial"/>
          <w:sz w:val="24"/>
          <w:szCs w:val="24"/>
        </w:rPr>
        <w:t>aliens. Dann führt der W</w:t>
      </w:r>
      <w:r>
        <w:rPr>
          <w:rFonts w:ascii="Arial" w:hAnsi="Arial" w:cs="Arial"/>
          <w:sz w:val="24"/>
          <w:szCs w:val="24"/>
        </w:rPr>
        <w:t>eg in den Norden</w:t>
      </w:r>
      <w:r w:rsidR="001F2D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wo im Piemont Köstlichkeiten wie ein Wildschweinragout und Pasta Tajarin mit </w:t>
      </w:r>
      <w:r w:rsidR="00B916E6">
        <w:rPr>
          <w:rFonts w:ascii="Arial" w:hAnsi="Arial" w:cs="Arial"/>
          <w:sz w:val="24"/>
          <w:szCs w:val="24"/>
        </w:rPr>
        <w:t>Trüffel</w:t>
      </w:r>
      <w:r>
        <w:rPr>
          <w:rFonts w:ascii="Arial" w:hAnsi="Arial" w:cs="Arial"/>
          <w:sz w:val="24"/>
          <w:szCs w:val="24"/>
        </w:rPr>
        <w:t xml:space="preserve"> locken. Über die E</w:t>
      </w:r>
      <w:r w:rsidR="001F2D07">
        <w:rPr>
          <w:rFonts w:ascii="Arial" w:hAnsi="Arial" w:cs="Arial"/>
          <w:sz w:val="24"/>
          <w:szCs w:val="24"/>
        </w:rPr>
        <w:t>milia Romagna geht</w:t>
      </w:r>
      <w:r>
        <w:rPr>
          <w:rFonts w:ascii="Arial" w:hAnsi="Arial" w:cs="Arial"/>
          <w:sz w:val="24"/>
          <w:szCs w:val="24"/>
        </w:rPr>
        <w:t xml:space="preserve"> </w:t>
      </w:r>
      <w:r w:rsidR="00AB305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auf die Insel Sardinien und endet bei Speck- und</w:t>
      </w:r>
      <w:r w:rsidR="001F2D07">
        <w:rPr>
          <w:rFonts w:ascii="Arial" w:hAnsi="Arial" w:cs="Arial"/>
          <w:sz w:val="24"/>
          <w:szCs w:val="24"/>
        </w:rPr>
        <w:t xml:space="preserve"> Spinatknödeln sowie Apfelstrud</w:t>
      </w:r>
      <w:r>
        <w:rPr>
          <w:rFonts w:ascii="Arial" w:hAnsi="Arial" w:cs="Arial"/>
          <w:sz w:val="24"/>
          <w:szCs w:val="24"/>
        </w:rPr>
        <w:t>e</w:t>
      </w:r>
      <w:r w:rsidR="001F2D0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im Trentino. Wer sich auf diese</w:t>
      </w:r>
      <w:r w:rsidR="00AB305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außergewöhnliche</w:t>
      </w:r>
      <w:r w:rsidR="00AB305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B916E6">
        <w:rPr>
          <w:rFonts w:ascii="Arial" w:hAnsi="Arial" w:cs="Arial"/>
          <w:sz w:val="24"/>
          <w:szCs w:val="24"/>
        </w:rPr>
        <w:t>kulinarische</w:t>
      </w:r>
      <w:r w:rsidR="00AB305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Italien</w:t>
      </w:r>
      <w:r w:rsidR="00AB305C">
        <w:rPr>
          <w:rFonts w:ascii="Arial" w:hAnsi="Arial" w:cs="Arial"/>
          <w:sz w:val="24"/>
          <w:szCs w:val="24"/>
        </w:rPr>
        <w:t xml:space="preserve">-Streifzug </w:t>
      </w:r>
      <w:r w:rsidR="001F2D07">
        <w:rPr>
          <w:rFonts w:ascii="Arial" w:hAnsi="Arial" w:cs="Arial"/>
          <w:sz w:val="24"/>
          <w:szCs w:val="24"/>
        </w:rPr>
        <w:t>begibt, muss wed</w:t>
      </w:r>
      <w:r>
        <w:rPr>
          <w:rFonts w:ascii="Arial" w:hAnsi="Arial" w:cs="Arial"/>
          <w:sz w:val="24"/>
          <w:szCs w:val="24"/>
        </w:rPr>
        <w:t>e</w:t>
      </w:r>
      <w:r w:rsidR="001F2D0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weite Wege zurücklegen, noch ständig </w:t>
      </w:r>
      <w:r w:rsidR="00B916E6">
        <w:rPr>
          <w:rFonts w:ascii="Arial" w:hAnsi="Arial" w:cs="Arial"/>
          <w:sz w:val="24"/>
          <w:szCs w:val="24"/>
        </w:rPr>
        <w:t>Koffer</w:t>
      </w:r>
      <w:r>
        <w:rPr>
          <w:rFonts w:ascii="Arial" w:hAnsi="Arial" w:cs="Arial"/>
          <w:sz w:val="24"/>
          <w:szCs w:val="24"/>
        </w:rPr>
        <w:t xml:space="preserve"> packen. Es genügt ein </w:t>
      </w:r>
      <w:r w:rsidR="00AB305C">
        <w:rPr>
          <w:rFonts w:ascii="Arial" w:hAnsi="Arial" w:cs="Arial"/>
          <w:sz w:val="24"/>
          <w:szCs w:val="24"/>
        </w:rPr>
        <w:t>Abstecher</w:t>
      </w:r>
      <w:r>
        <w:rPr>
          <w:rFonts w:ascii="Arial" w:hAnsi="Arial" w:cs="Arial"/>
          <w:sz w:val="24"/>
          <w:szCs w:val="24"/>
        </w:rPr>
        <w:t xml:space="preserve"> i</w:t>
      </w:r>
      <w:r w:rsidR="00AB305C">
        <w:rPr>
          <w:rFonts w:ascii="Arial" w:hAnsi="Arial" w:cs="Arial"/>
          <w:sz w:val="24"/>
          <w:szCs w:val="24"/>
        </w:rPr>
        <w:t>ns</w:t>
      </w:r>
      <w:r>
        <w:rPr>
          <w:rFonts w:ascii="Arial" w:hAnsi="Arial" w:cs="Arial"/>
          <w:sz w:val="24"/>
          <w:szCs w:val="24"/>
        </w:rPr>
        <w:t xml:space="preserve"> </w:t>
      </w:r>
      <w:r w:rsidR="00B916E6">
        <w:rPr>
          <w:rFonts w:ascii="Arial" w:hAnsi="Arial" w:cs="Arial"/>
          <w:sz w:val="24"/>
          <w:szCs w:val="24"/>
        </w:rPr>
        <w:t>traditionsreiche</w:t>
      </w:r>
      <w:r>
        <w:rPr>
          <w:rFonts w:ascii="Arial" w:hAnsi="Arial" w:cs="Arial"/>
          <w:sz w:val="24"/>
          <w:szCs w:val="24"/>
        </w:rPr>
        <w:t xml:space="preserve"> Hotel Mohren im Herzen des </w:t>
      </w:r>
      <w:r w:rsidR="00B916E6">
        <w:rPr>
          <w:rFonts w:ascii="Arial" w:hAnsi="Arial" w:cs="Arial"/>
          <w:sz w:val="24"/>
          <w:szCs w:val="24"/>
        </w:rPr>
        <w:t>Allgäuer</w:t>
      </w:r>
      <w:r>
        <w:rPr>
          <w:rFonts w:ascii="Arial" w:hAnsi="Arial" w:cs="Arial"/>
          <w:sz w:val="24"/>
          <w:szCs w:val="24"/>
        </w:rPr>
        <w:t xml:space="preserve"> </w:t>
      </w:r>
      <w:r w:rsidR="00B916E6">
        <w:rPr>
          <w:rFonts w:ascii="Arial" w:hAnsi="Arial" w:cs="Arial"/>
          <w:sz w:val="24"/>
          <w:szCs w:val="24"/>
        </w:rPr>
        <w:t>Ferienortes</w:t>
      </w:r>
      <w:r>
        <w:rPr>
          <w:rFonts w:ascii="Arial" w:hAnsi="Arial" w:cs="Arial"/>
          <w:sz w:val="24"/>
          <w:szCs w:val="24"/>
        </w:rPr>
        <w:t xml:space="preserve"> Oberstdorf. Dort servieren Hoteldirektor André Brandt und Küchenchef Oliver Class </w:t>
      </w:r>
      <w:r w:rsidR="00280979">
        <w:rPr>
          <w:rFonts w:ascii="Arial" w:hAnsi="Arial" w:cs="Arial"/>
          <w:sz w:val="24"/>
          <w:szCs w:val="24"/>
        </w:rPr>
        <w:t>am 27. April um 18.30</w:t>
      </w:r>
      <w:r w:rsidR="00B65F0A">
        <w:rPr>
          <w:rFonts w:ascii="Arial" w:hAnsi="Arial" w:cs="Arial"/>
          <w:sz w:val="24"/>
          <w:szCs w:val="24"/>
        </w:rPr>
        <w:t xml:space="preserve"> Uhr </w:t>
      </w:r>
      <w:r>
        <w:rPr>
          <w:rFonts w:ascii="Arial" w:hAnsi="Arial" w:cs="Arial"/>
          <w:sz w:val="24"/>
          <w:szCs w:val="24"/>
        </w:rPr>
        <w:t xml:space="preserve">eine </w:t>
      </w:r>
      <w:r w:rsidR="00B65F0A">
        <w:rPr>
          <w:rFonts w:ascii="Arial" w:hAnsi="Arial" w:cs="Arial"/>
          <w:sz w:val="24"/>
          <w:szCs w:val="24"/>
        </w:rPr>
        <w:t xml:space="preserve">abwechslungsreiche </w:t>
      </w:r>
      <w:r>
        <w:rPr>
          <w:rFonts w:ascii="Arial" w:hAnsi="Arial" w:cs="Arial"/>
          <w:sz w:val="24"/>
          <w:szCs w:val="24"/>
        </w:rPr>
        <w:t>Schlemmer</w:t>
      </w:r>
      <w:r w:rsidR="00AB305C">
        <w:rPr>
          <w:rFonts w:ascii="Arial" w:hAnsi="Arial" w:cs="Arial"/>
          <w:sz w:val="24"/>
          <w:szCs w:val="24"/>
        </w:rPr>
        <w:t>-R</w:t>
      </w:r>
      <w:r>
        <w:rPr>
          <w:rFonts w:ascii="Arial" w:hAnsi="Arial" w:cs="Arial"/>
          <w:sz w:val="24"/>
          <w:szCs w:val="24"/>
        </w:rPr>
        <w:t>eise für Genießer</w:t>
      </w:r>
      <w:r w:rsidR="00B65F0A">
        <w:rPr>
          <w:rFonts w:ascii="Arial" w:hAnsi="Arial" w:cs="Arial"/>
          <w:sz w:val="24"/>
          <w:szCs w:val="24"/>
        </w:rPr>
        <w:t xml:space="preserve"> mit </w:t>
      </w:r>
      <w:r w:rsidR="00B916E6">
        <w:rPr>
          <w:rFonts w:ascii="Arial" w:hAnsi="Arial" w:cs="Arial"/>
          <w:sz w:val="24"/>
          <w:szCs w:val="24"/>
        </w:rPr>
        <w:t>Spezialitäten</w:t>
      </w:r>
      <w:r>
        <w:rPr>
          <w:rFonts w:ascii="Arial" w:hAnsi="Arial" w:cs="Arial"/>
          <w:sz w:val="24"/>
          <w:szCs w:val="24"/>
        </w:rPr>
        <w:t xml:space="preserve"> der jeweiligen Region und dazu </w:t>
      </w:r>
      <w:r w:rsidR="00B916E6">
        <w:rPr>
          <w:rFonts w:ascii="Arial" w:hAnsi="Arial" w:cs="Arial"/>
          <w:sz w:val="24"/>
          <w:szCs w:val="24"/>
        </w:rPr>
        <w:t>passende</w:t>
      </w:r>
      <w:r w:rsidR="00B65F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Weine</w:t>
      </w:r>
      <w:r w:rsidR="00B65F0A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 xml:space="preserve"> </w:t>
      </w:r>
      <w:r w:rsidR="006D68C3">
        <w:rPr>
          <w:rFonts w:ascii="Arial" w:hAnsi="Arial" w:cs="Arial"/>
          <w:sz w:val="24"/>
          <w:szCs w:val="24"/>
        </w:rPr>
        <w:t xml:space="preserve">Als musikalischer Begleiter bietet der </w:t>
      </w:r>
      <w:r w:rsidR="00B916E6">
        <w:rPr>
          <w:rFonts w:ascii="Arial" w:hAnsi="Arial" w:cs="Arial"/>
          <w:sz w:val="24"/>
          <w:szCs w:val="24"/>
        </w:rPr>
        <w:t>italienische</w:t>
      </w:r>
      <w:r w:rsidR="006D68C3">
        <w:rPr>
          <w:rFonts w:ascii="Arial" w:hAnsi="Arial" w:cs="Arial"/>
          <w:sz w:val="24"/>
          <w:szCs w:val="24"/>
        </w:rPr>
        <w:t xml:space="preserve"> Musiker und Sänger Diego d’Adri den </w:t>
      </w:r>
      <w:r w:rsidR="00B65F0A">
        <w:rPr>
          <w:rFonts w:ascii="Arial" w:hAnsi="Arial" w:cs="Arial"/>
          <w:sz w:val="24"/>
          <w:szCs w:val="24"/>
        </w:rPr>
        <w:t>entsprechenden</w:t>
      </w:r>
      <w:r w:rsidR="006D68C3">
        <w:rPr>
          <w:rFonts w:ascii="Arial" w:hAnsi="Arial" w:cs="Arial"/>
          <w:sz w:val="24"/>
          <w:szCs w:val="24"/>
        </w:rPr>
        <w:t xml:space="preserve"> Ohrenschmaus. </w:t>
      </w:r>
      <w:r w:rsidR="00B65F0A">
        <w:rPr>
          <w:rFonts w:ascii="Arial" w:hAnsi="Arial" w:cs="Arial"/>
          <w:sz w:val="24"/>
          <w:szCs w:val="24"/>
        </w:rPr>
        <w:t>Die</w:t>
      </w:r>
      <w:r w:rsidR="00B916E6">
        <w:rPr>
          <w:rFonts w:ascii="Arial" w:hAnsi="Arial" w:cs="Arial"/>
          <w:sz w:val="24"/>
          <w:szCs w:val="24"/>
        </w:rPr>
        <w:t xml:space="preserve"> </w:t>
      </w:r>
      <w:r w:rsidR="00AB305C">
        <w:rPr>
          <w:rFonts w:ascii="Arial" w:hAnsi="Arial" w:cs="Arial"/>
          <w:sz w:val="24"/>
          <w:szCs w:val="24"/>
        </w:rPr>
        <w:t>Lustpartie</w:t>
      </w:r>
      <w:r w:rsidR="00B916E6">
        <w:rPr>
          <w:rFonts w:ascii="Arial" w:hAnsi="Arial" w:cs="Arial"/>
          <w:sz w:val="24"/>
          <w:szCs w:val="24"/>
        </w:rPr>
        <w:t xml:space="preserve"> können sowohl Haus- wie externe Gäste </w:t>
      </w:r>
      <w:r w:rsidR="00B65F0A">
        <w:rPr>
          <w:rFonts w:ascii="Arial" w:hAnsi="Arial" w:cs="Arial"/>
          <w:sz w:val="24"/>
          <w:szCs w:val="24"/>
        </w:rPr>
        <w:t>unternehmen</w:t>
      </w:r>
      <w:r w:rsidR="00B916E6">
        <w:rPr>
          <w:rFonts w:ascii="Arial" w:hAnsi="Arial" w:cs="Arial"/>
          <w:sz w:val="24"/>
          <w:szCs w:val="24"/>
        </w:rPr>
        <w:t>. Anmeldungen</w:t>
      </w:r>
      <w:r w:rsidR="006D68C3">
        <w:rPr>
          <w:rFonts w:ascii="Arial" w:hAnsi="Arial" w:cs="Arial"/>
          <w:sz w:val="24"/>
          <w:szCs w:val="24"/>
        </w:rPr>
        <w:t xml:space="preserve"> si</w:t>
      </w:r>
      <w:r w:rsidR="00B65F0A">
        <w:rPr>
          <w:rFonts w:ascii="Arial" w:hAnsi="Arial" w:cs="Arial"/>
          <w:sz w:val="24"/>
          <w:szCs w:val="24"/>
        </w:rPr>
        <w:t>nd</w:t>
      </w:r>
      <w:r w:rsidR="006D68C3">
        <w:rPr>
          <w:rFonts w:ascii="Arial" w:hAnsi="Arial" w:cs="Arial"/>
          <w:sz w:val="24"/>
          <w:szCs w:val="24"/>
        </w:rPr>
        <w:t xml:space="preserve"> bis zum 15. April mögl</w:t>
      </w:r>
      <w:r w:rsidR="001E68B9">
        <w:rPr>
          <w:rFonts w:ascii="Arial" w:hAnsi="Arial" w:cs="Arial"/>
          <w:sz w:val="24"/>
          <w:szCs w:val="24"/>
        </w:rPr>
        <w:t>ich. Die Reisekosten betragen 69</w:t>
      </w:r>
      <w:r w:rsidR="006D68C3">
        <w:rPr>
          <w:rFonts w:ascii="Arial" w:hAnsi="Arial" w:cs="Arial"/>
          <w:sz w:val="24"/>
          <w:szCs w:val="24"/>
        </w:rPr>
        <w:t xml:space="preserve"> Euro pro Person.</w:t>
      </w:r>
      <w:r w:rsidR="00F12C2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12C2F" w:rsidRPr="0035693A">
          <w:rPr>
            <w:rStyle w:val="Hyperlink"/>
            <w:rFonts w:ascii="Arial" w:hAnsi="Arial" w:cs="Arial"/>
            <w:sz w:val="24"/>
            <w:szCs w:val="24"/>
          </w:rPr>
          <w:t>www.hotel-mohren.de</w:t>
        </w:r>
      </w:hyperlink>
      <w:r w:rsidR="00F12C2F">
        <w:rPr>
          <w:rFonts w:ascii="Arial" w:hAnsi="Arial" w:cs="Arial"/>
          <w:sz w:val="24"/>
          <w:szCs w:val="24"/>
        </w:rPr>
        <w:t xml:space="preserve"> </w:t>
      </w:r>
    </w:p>
    <w:p w14:paraId="78521711" w14:textId="77777777" w:rsidR="00F221FD" w:rsidRPr="00C3785F" w:rsidRDefault="006D68C3" w:rsidP="00914937">
      <w:pPr>
        <w:ind w:right="567"/>
        <w:rPr>
          <w:rFonts w:ascii="Arial" w:hAnsi="Arial" w:cs="Arial"/>
        </w:rPr>
      </w:pPr>
      <w:r w:rsidRPr="00C3785F">
        <w:rPr>
          <w:rFonts w:ascii="Arial" w:hAnsi="Arial" w:cs="Arial"/>
          <w:b/>
        </w:rPr>
        <w:t>Auskunft und Buchung: Hotel Mohren, Telefon 08322-9120</w:t>
      </w:r>
    </w:p>
    <w:p w14:paraId="79491961" w14:textId="77777777" w:rsidR="00F221FD" w:rsidRDefault="00F221FD" w:rsidP="00CE56F4">
      <w:pPr>
        <w:ind w:right="567"/>
        <w:rPr>
          <w:rFonts w:ascii="Arial" w:hAnsi="Arial" w:cs="Arial"/>
          <w:sz w:val="20"/>
          <w:szCs w:val="20"/>
        </w:rPr>
      </w:pPr>
      <w:r w:rsidRPr="00CE56F4">
        <w:rPr>
          <w:rFonts w:ascii="Arial" w:hAnsi="Arial" w:cs="Arial"/>
          <w:sz w:val="20"/>
          <w:szCs w:val="20"/>
        </w:rPr>
        <w:t>Abdruck honorarfrei – Beleg erbeten</w:t>
      </w:r>
    </w:p>
    <w:p w14:paraId="045FA950" w14:textId="2627D171" w:rsidR="00F221FD" w:rsidRDefault="00F221FD" w:rsidP="00CE56F4">
      <w:pPr>
        <w:ind w:right="567"/>
        <w:rPr>
          <w:rFonts w:ascii="Arial" w:hAnsi="Arial" w:cs="Arial"/>
          <w:sz w:val="20"/>
          <w:szCs w:val="20"/>
        </w:rPr>
      </w:pPr>
    </w:p>
    <w:p w14:paraId="609A9405" w14:textId="77777777" w:rsidR="00CB57B6" w:rsidRDefault="00CB57B6" w:rsidP="00CE56F4">
      <w:pPr>
        <w:ind w:right="567"/>
        <w:rPr>
          <w:rFonts w:ascii="Arial" w:hAnsi="Arial" w:cs="Arial"/>
          <w:sz w:val="20"/>
          <w:szCs w:val="20"/>
        </w:rPr>
      </w:pPr>
    </w:p>
    <w:p w14:paraId="64EF025B" w14:textId="77777777" w:rsidR="00F221FD" w:rsidRPr="00F72651" w:rsidRDefault="00F221FD" w:rsidP="006E7EC1">
      <w:pPr>
        <w:spacing w:before="100" w:beforeAutospacing="1"/>
        <w:ind w:right="850"/>
        <w:rPr>
          <w:rFonts w:ascii="Arial" w:hAnsi="Arial" w:cs="Arial"/>
          <w:sz w:val="20"/>
          <w:szCs w:val="20"/>
          <w:u w:val="single"/>
        </w:rPr>
      </w:pPr>
      <w:r w:rsidRPr="00F72651">
        <w:rPr>
          <w:rFonts w:ascii="Arial" w:hAnsi="Arial" w:cs="Arial"/>
          <w:sz w:val="20"/>
          <w:szCs w:val="20"/>
          <w:u w:val="single"/>
        </w:rPr>
        <w:t>Presseauskünfte:</w:t>
      </w:r>
    </w:p>
    <w:p w14:paraId="0E9C3ED1" w14:textId="22F3F7AC" w:rsidR="007730EC" w:rsidRDefault="007730EC" w:rsidP="007730EC">
      <w:pPr>
        <w:spacing w:after="0"/>
        <w:ind w:right="850"/>
        <w:rPr>
          <w:rFonts w:ascii="Arial" w:hAnsi="Arial" w:cs="Arial"/>
          <w:sz w:val="20"/>
          <w:szCs w:val="20"/>
        </w:rPr>
      </w:pPr>
      <w:r w:rsidRPr="007730EC">
        <w:rPr>
          <w:rFonts w:ascii="Arial" w:hAnsi="Arial" w:cs="Arial"/>
          <w:sz w:val="20"/>
          <w:szCs w:val="20"/>
        </w:rPr>
        <w:t xml:space="preserve">Hotel </w:t>
      </w:r>
      <w:r>
        <w:rPr>
          <w:rFonts w:ascii="Arial" w:hAnsi="Arial" w:cs="Arial"/>
          <w:sz w:val="20"/>
          <w:szCs w:val="20"/>
        </w:rPr>
        <w:t>Mohren</w:t>
      </w:r>
    </w:p>
    <w:p w14:paraId="0A4DE1E6" w14:textId="77777777" w:rsidR="008E7AE3" w:rsidRDefault="008E7AE3" w:rsidP="008E7AE3">
      <w:pPr>
        <w:spacing w:after="0"/>
        <w:ind w:right="850"/>
        <w:rPr>
          <w:rFonts w:ascii="Arial" w:hAnsi="Arial" w:cs="Arial"/>
          <w:sz w:val="20"/>
          <w:szCs w:val="20"/>
        </w:rPr>
      </w:pPr>
      <w:r w:rsidRPr="007730EC">
        <w:rPr>
          <w:rFonts w:ascii="Arial" w:hAnsi="Arial" w:cs="Arial"/>
          <w:sz w:val="20"/>
          <w:szCs w:val="20"/>
        </w:rPr>
        <w:t>Tel. 08322 9</w:t>
      </w:r>
      <w:r>
        <w:rPr>
          <w:rFonts w:ascii="Arial" w:hAnsi="Arial" w:cs="Arial"/>
          <w:sz w:val="20"/>
          <w:szCs w:val="20"/>
        </w:rPr>
        <w:t>7850</w:t>
      </w:r>
    </w:p>
    <w:p w14:paraId="6BEF522B" w14:textId="79930FA5" w:rsidR="008E7AE3" w:rsidRDefault="007736B7" w:rsidP="006E7EC1">
      <w:pPr>
        <w:spacing w:after="0"/>
        <w:ind w:right="850"/>
        <w:rPr>
          <w:color w:val="1F497D"/>
        </w:rPr>
      </w:pPr>
      <w:hyperlink r:id="rId6" w:history="1">
        <w:r w:rsidR="008E7AE3" w:rsidRPr="008E0A0D">
          <w:rPr>
            <w:rStyle w:val="Hyperlink"/>
          </w:rPr>
          <w:t>pr@oberstdorf-event.de</w:t>
        </w:r>
      </w:hyperlink>
    </w:p>
    <w:p w14:paraId="19321751" w14:textId="77777777" w:rsidR="008E7AE3" w:rsidRPr="00F72651" w:rsidRDefault="008E7AE3" w:rsidP="006E7EC1">
      <w:pPr>
        <w:spacing w:after="0"/>
        <w:ind w:right="850"/>
        <w:rPr>
          <w:rFonts w:ascii="Arial" w:hAnsi="Arial" w:cs="Arial"/>
          <w:sz w:val="20"/>
          <w:szCs w:val="20"/>
        </w:rPr>
      </w:pPr>
    </w:p>
    <w:p w14:paraId="7E980BE5" w14:textId="77777777" w:rsidR="00F221FD" w:rsidRPr="00F72651" w:rsidRDefault="00F221FD" w:rsidP="006E7EC1">
      <w:pPr>
        <w:spacing w:after="0"/>
        <w:ind w:right="850"/>
        <w:rPr>
          <w:rFonts w:ascii="Arial" w:hAnsi="Arial" w:cs="Arial"/>
          <w:sz w:val="20"/>
          <w:szCs w:val="20"/>
        </w:rPr>
      </w:pPr>
      <w:r w:rsidRPr="00F72651">
        <w:rPr>
          <w:rFonts w:ascii="Arial" w:hAnsi="Arial" w:cs="Arial"/>
          <w:sz w:val="20"/>
          <w:szCs w:val="20"/>
        </w:rPr>
        <w:t>Stefan Stremel -  Pressebüro Stremel</w:t>
      </w:r>
    </w:p>
    <w:p w14:paraId="1F014ADA" w14:textId="77777777" w:rsidR="008E7AE3" w:rsidRDefault="00F221FD" w:rsidP="006E7EC1">
      <w:pPr>
        <w:spacing w:after="0"/>
        <w:ind w:right="850"/>
        <w:rPr>
          <w:rFonts w:ascii="Arial" w:hAnsi="Arial" w:cs="Arial"/>
          <w:sz w:val="20"/>
          <w:szCs w:val="20"/>
          <w:lang w:val="en-US"/>
        </w:rPr>
      </w:pPr>
      <w:r w:rsidRPr="00AB305C">
        <w:rPr>
          <w:rFonts w:ascii="Arial" w:hAnsi="Arial" w:cs="Arial"/>
          <w:sz w:val="20"/>
          <w:szCs w:val="20"/>
          <w:lang w:val="en-US"/>
        </w:rPr>
        <w:t>Tel. 0821-4861412</w:t>
      </w:r>
    </w:p>
    <w:p w14:paraId="2A0D55B7" w14:textId="0FA14E3D" w:rsidR="00F221FD" w:rsidRPr="00AB305C" w:rsidRDefault="007736B7" w:rsidP="006E7EC1">
      <w:pPr>
        <w:spacing w:after="0"/>
        <w:ind w:right="850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8E7AE3" w:rsidRPr="00AB305C">
          <w:rPr>
            <w:rStyle w:val="Hyperlink"/>
            <w:rFonts w:ascii="Arial" w:hAnsi="Arial" w:cs="Arial"/>
            <w:sz w:val="20"/>
            <w:szCs w:val="20"/>
            <w:lang w:val="en-US"/>
          </w:rPr>
          <w:t>info@pressebuerostremel.de</w:t>
        </w:r>
      </w:hyperlink>
      <w:r w:rsidR="008E7AE3" w:rsidRPr="00AB305C">
        <w:rPr>
          <w:rFonts w:ascii="Arial" w:hAnsi="Arial" w:cs="Arial"/>
          <w:sz w:val="20"/>
          <w:szCs w:val="20"/>
          <w:lang w:val="en-US"/>
        </w:rPr>
        <w:t xml:space="preserve">  </w:t>
      </w:r>
      <w:r w:rsidR="00F221FD" w:rsidRPr="00AB305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C9E1B54" w14:textId="5FECA134" w:rsidR="00F221FD" w:rsidRDefault="00F221FD" w:rsidP="00CE56F4">
      <w:pPr>
        <w:ind w:right="567"/>
        <w:rPr>
          <w:rFonts w:ascii="Arial" w:hAnsi="Arial" w:cs="Arial"/>
          <w:sz w:val="20"/>
          <w:szCs w:val="20"/>
          <w:lang w:val="en-US"/>
        </w:rPr>
      </w:pPr>
    </w:p>
    <w:p w14:paraId="13F1415A" w14:textId="2964DE08" w:rsidR="00CB57B6" w:rsidRDefault="00CB57B6" w:rsidP="00CE56F4">
      <w:pPr>
        <w:ind w:right="567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CB57B6" w:rsidSect="00022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43"/>
    <w:rsid w:val="00001C0E"/>
    <w:rsid w:val="000220E0"/>
    <w:rsid w:val="00054773"/>
    <w:rsid w:val="00086F93"/>
    <w:rsid w:val="00095C54"/>
    <w:rsid w:val="0013404A"/>
    <w:rsid w:val="0016020C"/>
    <w:rsid w:val="00195E47"/>
    <w:rsid w:val="001E68B9"/>
    <w:rsid w:val="001F2D07"/>
    <w:rsid w:val="00202C99"/>
    <w:rsid w:val="00216AE0"/>
    <w:rsid w:val="00241989"/>
    <w:rsid w:val="00280979"/>
    <w:rsid w:val="002E3740"/>
    <w:rsid w:val="002F0130"/>
    <w:rsid w:val="002F1A0E"/>
    <w:rsid w:val="002F355D"/>
    <w:rsid w:val="002F699B"/>
    <w:rsid w:val="00340671"/>
    <w:rsid w:val="003B7049"/>
    <w:rsid w:val="00450AE3"/>
    <w:rsid w:val="004D6F0D"/>
    <w:rsid w:val="004E57AC"/>
    <w:rsid w:val="00511E43"/>
    <w:rsid w:val="00517013"/>
    <w:rsid w:val="00524665"/>
    <w:rsid w:val="005A67D5"/>
    <w:rsid w:val="005D574D"/>
    <w:rsid w:val="006C2A19"/>
    <w:rsid w:val="006D68C3"/>
    <w:rsid w:val="006E7EC1"/>
    <w:rsid w:val="006F74D6"/>
    <w:rsid w:val="007313C7"/>
    <w:rsid w:val="00747160"/>
    <w:rsid w:val="007572A5"/>
    <w:rsid w:val="00762382"/>
    <w:rsid w:val="007730EC"/>
    <w:rsid w:val="007736B7"/>
    <w:rsid w:val="0079349C"/>
    <w:rsid w:val="007962C5"/>
    <w:rsid w:val="007F750D"/>
    <w:rsid w:val="00821D15"/>
    <w:rsid w:val="00893701"/>
    <w:rsid w:val="00894B47"/>
    <w:rsid w:val="008B5B37"/>
    <w:rsid w:val="008B7BDA"/>
    <w:rsid w:val="008E7AE3"/>
    <w:rsid w:val="00914937"/>
    <w:rsid w:val="00976B95"/>
    <w:rsid w:val="00A20DC2"/>
    <w:rsid w:val="00A65A6C"/>
    <w:rsid w:val="00A979BF"/>
    <w:rsid w:val="00AB305C"/>
    <w:rsid w:val="00AB7C34"/>
    <w:rsid w:val="00AC74A9"/>
    <w:rsid w:val="00B01680"/>
    <w:rsid w:val="00B36CD5"/>
    <w:rsid w:val="00B65F0A"/>
    <w:rsid w:val="00B916E6"/>
    <w:rsid w:val="00BA03AA"/>
    <w:rsid w:val="00BB1C33"/>
    <w:rsid w:val="00BF06EF"/>
    <w:rsid w:val="00C3785F"/>
    <w:rsid w:val="00CB253F"/>
    <w:rsid w:val="00CB57B6"/>
    <w:rsid w:val="00CE56F4"/>
    <w:rsid w:val="00D15A7A"/>
    <w:rsid w:val="00D90F05"/>
    <w:rsid w:val="00DB0549"/>
    <w:rsid w:val="00DB1296"/>
    <w:rsid w:val="00E27F45"/>
    <w:rsid w:val="00E3118D"/>
    <w:rsid w:val="00E40299"/>
    <w:rsid w:val="00E558D0"/>
    <w:rsid w:val="00E87AED"/>
    <w:rsid w:val="00EA0525"/>
    <w:rsid w:val="00F12C2F"/>
    <w:rsid w:val="00F16191"/>
    <w:rsid w:val="00F201C9"/>
    <w:rsid w:val="00F21877"/>
    <w:rsid w:val="00F221FD"/>
    <w:rsid w:val="00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FEFC2"/>
  <w15:docId w15:val="{A68F037A-4C5B-4D94-933C-1474E157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20E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F01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E56F4"/>
    <w:rPr>
      <w:rFonts w:cs="Times New Roman"/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305C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ressebuerostrem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oberstdorf-event.de" TargetMode="External"/><Relationship Id="rId5" Type="http://schemas.openxmlformats.org/officeDocument/2006/relationships/hyperlink" Target="http://www.hotel-mohren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Stremel</dc:creator>
  <cp:lastModifiedBy>Ilka v. Goerne</cp:lastModifiedBy>
  <cp:revision>19</cp:revision>
  <cp:lastPrinted>2018-03-14T13:39:00Z</cp:lastPrinted>
  <dcterms:created xsi:type="dcterms:W3CDTF">2018-03-13T17:04:00Z</dcterms:created>
  <dcterms:modified xsi:type="dcterms:W3CDTF">2018-03-14T13:40:00Z</dcterms:modified>
</cp:coreProperties>
</file>